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642E" w14:textId="77777777" w:rsidR="001965EB" w:rsidRPr="00EF6626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OBAVIJEST ZA POTROŠAČE</w:t>
      </w:r>
    </w:p>
    <w:p w14:paraId="0DA611A7" w14:textId="77777777" w:rsidR="001965EB" w:rsidRPr="00EF6626" w:rsidRDefault="008B572C">
      <w:pPr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</w:t>
      </w:r>
      <w:r w:rsidR="00BD75EC" w:rsidRPr="00EF6626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EF6626">
        <w:rPr>
          <w:rFonts w:ascii="Times New Roman" w:hAnsi="Times New Roman"/>
          <w:b/>
          <w:sz w:val="24"/>
          <w:szCs w:val="24"/>
        </w:rPr>
        <w:t>proizvoda</w:t>
      </w:r>
      <w:r w:rsidR="00977BB3" w:rsidRPr="00EF6626">
        <w:rPr>
          <w:rFonts w:ascii="Times New Roman" w:hAnsi="Times New Roman"/>
          <w:b/>
          <w:sz w:val="24"/>
          <w:szCs w:val="24"/>
        </w:rPr>
        <w:t xml:space="preserve"> </w:t>
      </w:r>
    </w:p>
    <w:p w14:paraId="36FFFE73" w14:textId="70197420" w:rsidR="00DD08C6" w:rsidRDefault="00F82D53" w:rsidP="0021686E">
      <w:pPr>
        <w:spacing w:after="0" w:line="240" w:lineRule="auto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POTPUNA KRMNA SMJESA ZA </w:t>
      </w:r>
      <w:r w:rsidR="00AE0DD5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KONZUMNE NESILICE (PN-1)</w:t>
      </w:r>
    </w:p>
    <w:p w14:paraId="15D13FE5" w14:textId="77777777" w:rsidR="0021686E" w:rsidRPr="00EF6626" w:rsidRDefault="0021686E" w:rsidP="0021686E">
      <w:pPr>
        <w:spacing w:after="0" w:line="240" w:lineRule="auto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178CFDEC" w14:textId="6BBFBC3B" w:rsidR="0031126E" w:rsidRPr="005A6CB7" w:rsidRDefault="008169B6" w:rsidP="0021686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Državni inspektorat Republike Hrvatske</w:t>
      </w:r>
      <w:r w:rsidR="00BD75EC" w:rsidRPr="00EF6626">
        <w:rPr>
          <w:rFonts w:ascii="Times New Roman" w:hAnsi="Times New Roman"/>
          <w:sz w:val="24"/>
          <w:szCs w:val="24"/>
        </w:rPr>
        <w:t xml:space="preserve"> obavještava potrošače o opozivu</w:t>
      </w:r>
      <w:r w:rsidR="00AE403F" w:rsidRPr="00EF6626">
        <w:rPr>
          <w:rFonts w:ascii="Times New Roman" w:hAnsi="Times New Roman"/>
          <w:sz w:val="24"/>
          <w:szCs w:val="24"/>
        </w:rPr>
        <w:t xml:space="preserve"> proizvoda</w:t>
      </w:r>
      <w:r w:rsidR="00EF6626" w:rsidRPr="00EF6626">
        <w:rPr>
          <w:rFonts w:ascii="Times New Roman" w:hAnsi="Times New Roman"/>
          <w:sz w:val="24"/>
          <w:szCs w:val="24"/>
        </w:rPr>
        <w:t xml:space="preserve">, </w:t>
      </w:r>
      <w:r w:rsidR="00AE0DD5" w:rsidRPr="00AE0DD5">
        <w:rPr>
          <w:rFonts w:ascii="Times New Roman" w:hAnsi="Times New Roman"/>
          <w:sz w:val="24"/>
          <w:szCs w:val="24"/>
        </w:rPr>
        <w:t>POTPUNA KRMNA SMJESA ZA KONZUMNE NESILICE (PN-1)</w:t>
      </w:r>
      <w:r w:rsidR="00577562">
        <w:rPr>
          <w:rFonts w:ascii="Times New Roman" w:hAnsi="Times New Roman"/>
          <w:sz w:val="24"/>
          <w:szCs w:val="24"/>
        </w:rPr>
        <w:t>,</w:t>
      </w:r>
      <w:r w:rsidR="00F82D53">
        <w:rPr>
          <w:rFonts w:ascii="Times New Roman" w:hAnsi="Times New Roman"/>
          <w:sz w:val="24"/>
          <w:szCs w:val="24"/>
        </w:rPr>
        <w:t xml:space="preserve"> pakirano u vreće od </w:t>
      </w:r>
      <w:r w:rsidR="00AE0DD5">
        <w:rPr>
          <w:rFonts w:ascii="Times New Roman" w:hAnsi="Times New Roman"/>
          <w:sz w:val="24"/>
          <w:szCs w:val="24"/>
        </w:rPr>
        <w:t>10</w:t>
      </w:r>
      <w:r w:rsidR="00F82D53">
        <w:rPr>
          <w:rFonts w:ascii="Times New Roman" w:hAnsi="Times New Roman"/>
          <w:sz w:val="24"/>
          <w:szCs w:val="24"/>
        </w:rPr>
        <w:t xml:space="preserve">kg, </w:t>
      </w:r>
      <w:r w:rsidR="00AE0DD5">
        <w:rPr>
          <w:rFonts w:ascii="Times New Roman" w:hAnsi="Times New Roman"/>
          <w:sz w:val="24"/>
          <w:szCs w:val="24"/>
        </w:rPr>
        <w:t>šifr</w:t>
      </w:r>
      <w:r w:rsidR="001B40FE">
        <w:rPr>
          <w:rFonts w:ascii="Times New Roman" w:hAnsi="Times New Roman"/>
          <w:sz w:val="24"/>
          <w:szCs w:val="24"/>
        </w:rPr>
        <w:t>e</w:t>
      </w:r>
      <w:r w:rsidR="00AE0DD5">
        <w:rPr>
          <w:rFonts w:ascii="Times New Roman" w:hAnsi="Times New Roman"/>
          <w:sz w:val="24"/>
          <w:szCs w:val="24"/>
        </w:rPr>
        <w:t xml:space="preserve"> proizvoda 82-10</w:t>
      </w:r>
      <w:r w:rsidR="005A6CB7">
        <w:rPr>
          <w:rFonts w:ascii="Times New Roman" w:hAnsi="Times New Roman"/>
          <w:sz w:val="24"/>
          <w:szCs w:val="24"/>
        </w:rPr>
        <w:t xml:space="preserve">, </w:t>
      </w:r>
      <w:r w:rsidR="001B40FE">
        <w:rPr>
          <w:rFonts w:ascii="Times New Roman" w:hAnsi="Times New Roman"/>
          <w:sz w:val="24"/>
          <w:szCs w:val="24"/>
        </w:rPr>
        <w:t xml:space="preserve">broja naloga </w:t>
      </w:r>
      <w:r w:rsidR="00AE0DD5">
        <w:rPr>
          <w:rFonts w:ascii="Times New Roman" w:hAnsi="Times New Roman"/>
          <w:sz w:val="24"/>
          <w:szCs w:val="24"/>
        </w:rPr>
        <w:t xml:space="preserve">RN-1300, </w:t>
      </w:r>
      <w:r w:rsidR="00CC05E4">
        <w:rPr>
          <w:rFonts w:ascii="Times New Roman" w:hAnsi="Times New Roman"/>
          <w:sz w:val="24"/>
          <w:szCs w:val="24"/>
        </w:rPr>
        <w:t xml:space="preserve">najbolje </w:t>
      </w:r>
      <w:r w:rsidR="0021686E">
        <w:rPr>
          <w:rFonts w:ascii="Times New Roman" w:hAnsi="Times New Roman"/>
          <w:sz w:val="24"/>
          <w:szCs w:val="24"/>
        </w:rPr>
        <w:t xml:space="preserve">upotrijebiti do </w:t>
      </w:r>
      <w:r w:rsidR="00AE0DD5">
        <w:rPr>
          <w:rFonts w:ascii="Times New Roman" w:hAnsi="Times New Roman"/>
          <w:sz w:val="24"/>
          <w:szCs w:val="24"/>
        </w:rPr>
        <w:t>18.01.2026.</w:t>
      </w:r>
      <w:r w:rsidR="00F82D53" w:rsidRPr="00F82D53">
        <w:rPr>
          <w:rFonts w:ascii="Times New Roman" w:hAnsi="Times New Roman"/>
          <w:sz w:val="24"/>
          <w:szCs w:val="24"/>
        </w:rPr>
        <w:t>.</w:t>
      </w:r>
      <w:r w:rsidR="00F82D53">
        <w:rPr>
          <w:rFonts w:ascii="Times New Roman" w:hAnsi="Times New Roman"/>
          <w:sz w:val="24"/>
          <w:szCs w:val="24"/>
        </w:rPr>
        <w:t xml:space="preserve">, </w:t>
      </w:r>
      <w:r w:rsidR="001556CF" w:rsidRPr="00EF6626">
        <w:rPr>
          <w:rFonts w:ascii="Times New Roman" w:hAnsi="Times New Roman"/>
          <w:sz w:val="24"/>
          <w:szCs w:val="24"/>
        </w:rPr>
        <w:t xml:space="preserve">zbog </w:t>
      </w:r>
      <w:r w:rsidR="00F82D53">
        <w:rPr>
          <w:rFonts w:ascii="Times New Roman" w:hAnsi="Times New Roman"/>
          <w:sz w:val="24"/>
          <w:szCs w:val="24"/>
        </w:rPr>
        <w:t>povećane količine kokcidiostatika m</w:t>
      </w:r>
      <w:r w:rsidR="00F82D53" w:rsidRPr="00F82D53">
        <w:rPr>
          <w:rFonts w:ascii="Times New Roman" w:hAnsi="Times New Roman"/>
          <w:sz w:val="24"/>
          <w:szCs w:val="24"/>
        </w:rPr>
        <w:t>onensin natrij</w:t>
      </w:r>
      <w:r w:rsidR="00F82D53">
        <w:rPr>
          <w:rFonts w:ascii="Times New Roman" w:hAnsi="Times New Roman"/>
          <w:sz w:val="24"/>
          <w:szCs w:val="24"/>
        </w:rPr>
        <w:t>a.</w:t>
      </w:r>
    </w:p>
    <w:p w14:paraId="16F61663" w14:textId="77777777" w:rsidR="001556CF" w:rsidRPr="00EF6626" w:rsidRDefault="001556CF" w:rsidP="00A464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58AA9" w14:textId="77777777" w:rsidR="00FE6A51" w:rsidRDefault="001556CF" w:rsidP="00F8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626">
        <w:rPr>
          <w:rFonts w:ascii="Times New Roman" w:hAnsi="Times New Roman"/>
          <w:sz w:val="24"/>
          <w:szCs w:val="24"/>
        </w:rPr>
        <w:t xml:space="preserve">Proizvod nije u skladu s </w:t>
      </w:r>
      <w:r w:rsidR="00F82D53" w:rsidRPr="00F82D53">
        <w:rPr>
          <w:rFonts w:ascii="Times New Roman" w:hAnsi="Times New Roman"/>
          <w:sz w:val="24"/>
          <w:szCs w:val="24"/>
        </w:rPr>
        <w:t>Direktiv</w:t>
      </w:r>
      <w:r w:rsidR="00F82D53">
        <w:rPr>
          <w:rFonts w:ascii="Times New Roman" w:hAnsi="Times New Roman"/>
          <w:sz w:val="24"/>
          <w:szCs w:val="24"/>
        </w:rPr>
        <w:t>om</w:t>
      </w:r>
      <w:r w:rsidR="00F82D53" w:rsidRPr="00F82D53">
        <w:rPr>
          <w:rFonts w:ascii="Times New Roman" w:hAnsi="Times New Roman"/>
          <w:sz w:val="24"/>
          <w:szCs w:val="24"/>
        </w:rPr>
        <w:t xml:space="preserve"> 2002/32/EZ o nepoželjnim tvarima u hrani za životinje</w:t>
      </w:r>
      <w:r w:rsidR="00F82D53">
        <w:rPr>
          <w:rFonts w:ascii="Times New Roman" w:hAnsi="Times New Roman"/>
          <w:sz w:val="24"/>
          <w:szCs w:val="24"/>
        </w:rPr>
        <w:t>.</w:t>
      </w:r>
    </w:p>
    <w:p w14:paraId="2A65662A" w14:textId="77777777" w:rsidR="00761CEC" w:rsidRDefault="00761CEC" w:rsidP="00761CEC">
      <w:pPr>
        <w:ind w:left="2835" w:firstLine="851"/>
        <w:jc w:val="both"/>
        <w:rPr>
          <w:rFonts w:ascii="Times New Roman" w:hAnsi="Times New Roman"/>
          <w:sz w:val="24"/>
          <w:szCs w:val="24"/>
        </w:rPr>
      </w:pPr>
    </w:p>
    <w:p w14:paraId="0F0D1AF9" w14:textId="77777777" w:rsidR="00152EA1" w:rsidRPr="00EF6626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EF6626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4E00EFB5" w14:textId="7CED7555" w:rsidR="0030036B" w:rsidRDefault="00070277" w:rsidP="00AE0DD5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bookmarkStart w:id="0" w:name="_Hlk57706063"/>
      <w:r>
        <w:rPr>
          <w:rFonts w:ascii="Times New Roman" w:hAnsi="Times New Roman"/>
          <w:b/>
          <w:sz w:val="24"/>
          <w:szCs w:val="24"/>
        </w:rPr>
        <w:t>Proiz</w:t>
      </w:r>
      <w:r w:rsidR="00FE6A5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ođač</w:t>
      </w:r>
      <w:r w:rsidR="001556CF" w:rsidRPr="00EF6626">
        <w:rPr>
          <w:rFonts w:ascii="Times New Roman" w:hAnsi="Times New Roman"/>
          <w:b/>
          <w:sz w:val="24"/>
          <w:szCs w:val="24"/>
        </w:rPr>
        <w:t>:</w:t>
      </w:r>
      <w:r w:rsidR="001556CF" w:rsidRPr="00EF6626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E0DD5" w:rsidRPr="00AE0DD5">
        <w:rPr>
          <w:rFonts w:ascii="Times New Roman" w:hAnsi="Times New Roman"/>
          <w:sz w:val="24"/>
          <w:szCs w:val="24"/>
        </w:rPr>
        <w:t>KUŠIĆ PROMET d.o.o.</w:t>
      </w:r>
      <w:r w:rsidR="00AE0DD5">
        <w:rPr>
          <w:rFonts w:ascii="Times New Roman" w:hAnsi="Times New Roman"/>
          <w:sz w:val="24"/>
          <w:szCs w:val="24"/>
        </w:rPr>
        <w:t xml:space="preserve">, </w:t>
      </w:r>
      <w:r w:rsidR="00AE0DD5" w:rsidRPr="00AE0DD5">
        <w:rPr>
          <w:rFonts w:ascii="Times New Roman" w:hAnsi="Times New Roman"/>
          <w:sz w:val="24"/>
          <w:szCs w:val="24"/>
        </w:rPr>
        <w:t xml:space="preserve">Psarjevo </w:t>
      </w:r>
      <w:r w:rsidR="006F5664">
        <w:rPr>
          <w:rFonts w:ascii="Times New Roman" w:hAnsi="Times New Roman"/>
          <w:sz w:val="24"/>
          <w:szCs w:val="24"/>
        </w:rPr>
        <w:t xml:space="preserve">donje </w:t>
      </w:r>
      <w:r w:rsidR="00AE0DD5" w:rsidRPr="00AE0DD5">
        <w:rPr>
          <w:rFonts w:ascii="Times New Roman" w:hAnsi="Times New Roman"/>
          <w:sz w:val="24"/>
          <w:szCs w:val="24"/>
        </w:rPr>
        <w:t>61, Sveti Ivan Zelina</w:t>
      </w:r>
    </w:p>
    <w:p w14:paraId="7137F418" w14:textId="77777777" w:rsidR="00AE0DD5" w:rsidRDefault="00AE0DD5" w:rsidP="00AE0DD5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2988C6C" w14:textId="77777777" w:rsidR="00AE0DD5" w:rsidRDefault="00AE0DD5" w:rsidP="00AE0DD5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F5C0F5C" w14:textId="77777777" w:rsidR="00AE0DD5" w:rsidRDefault="00AE0DD5" w:rsidP="00AE0DD5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14F8E1CD" w14:textId="77777777" w:rsidR="00797F16" w:rsidRPr="00EF662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F6626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EF6626" w:rsidSect="00367677">
      <w:pgSz w:w="11906" w:h="16838"/>
      <w:pgMar w:top="1134" w:right="102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BFCFB" w14:textId="77777777" w:rsidR="00B704AE" w:rsidRDefault="00B704AE">
      <w:pPr>
        <w:spacing w:after="0" w:line="240" w:lineRule="auto"/>
      </w:pPr>
      <w:r>
        <w:separator/>
      </w:r>
    </w:p>
  </w:endnote>
  <w:endnote w:type="continuationSeparator" w:id="0">
    <w:p w14:paraId="77310C01" w14:textId="77777777" w:rsidR="00B704AE" w:rsidRDefault="00B7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87748" w14:textId="77777777" w:rsidR="00B704AE" w:rsidRDefault="00B704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929438" w14:textId="77777777" w:rsidR="00B704AE" w:rsidRDefault="00B704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16CF6"/>
    <w:rsid w:val="00070277"/>
    <w:rsid w:val="00073C5D"/>
    <w:rsid w:val="00077B11"/>
    <w:rsid w:val="000E64F6"/>
    <w:rsid w:val="000E7CCB"/>
    <w:rsid w:val="000F312D"/>
    <w:rsid w:val="00113297"/>
    <w:rsid w:val="001157CF"/>
    <w:rsid w:val="001511AB"/>
    <w:rsid w:val="00152EA1"/>
    <w:rsid w:val="001552F7"/>
    <w:rsid w:val="001556CF"/>
    <w:rsid w:val="0016598C"/>
    <w:rsid w:val="0017701F"/>
    <w:rsid w:val="001965EB"/>
    <w:rsid w:val="001A09AC"/>
    <w:rsid w:val="001B40FE"/>
    <w:rsid w:val="001C3C7B"/>
    <w:rsid w:val="001D6608"/>
    <w:rsid w:val="001E2ECD"/>
    <w:rsid w:val="0021686E"/>
    <w:rsid w:val="00225759"/>
    <w:rsid w:val="00236A64"/>
    <w:rsid w:val="00246486"/>
    <w:rsid w:val="0025097A"/>
    <w:rsid w:val="002518B5"/>
    <w:rsid w:val="0027053C"/>
    <w:rsid w:val="00271533"/>
    <w:rsid w:val="002D5414"/>
    <w:rsid w:val="0030036B"/>
    <w:rsid w:val="0031126E"/>
    <w:rsid w:val="00356FA0"/>
    <w:rsid w:val="00364AD9"/>
    <w:rsid w:val="00367677"/>
    <w:rsid w:val="003764CD"/>
    <w:rsid w:val="00383C8E"/>
    <w:rsid w:val="00386016"/>
    <w:rsid w:val="00387D03"/>
    <w:rsid w:val="00393839"/>
    <w:rsid w:val="003C0626"/>
    <w:rsid w:val="003D05EE"/>
    <w:rsid w:val="003D233F"/>
    <w:rsid w:val="003D33F7"/>
    <w:rsid w:val="003D68DB"/>
    <w:rsid w:val="003E56B3"/>
    <w:rsid w:val="003F3C9C"/>
    <w:rsid w:val="003F50A6"/>
    <w:rsid w:val="0045626C"/>
    <w:rsid w:val="0046240A"/>
    <w:rsid w:val="00470167"/>
    <w:rsid w:val="0047202A"/>
    <w:rsid w:val="004736CB"/>
    <w:rsid w:val="00480DF8"/>
    <w:rsid w:val="004A257B"/>
    <w:rsid w:val="004B554C"/>
    <w:rsid w:val="004B6896"/>
    <w:rsid w:val="004C0DB2"/>
    <w:rsid w:val="004C68D0"/>
    <w:rsid w:val="004E2AFE"/>
    <w:rsid w:val="004E3AC9"/>
    <w:rsid w:val="00527CC2"/>
    <w:rsid w:val="00557019"/>
    <w:rsid w:val="00567977"/>
    <w:rsid w:val="00577562"/>
    <w:rsid w:val="005A024C"/>
    <w:rsid w:val="005A6CB7"/>
    <w:rsid w:val="00615DAA"/>
    <w:rsid w:val="00624F8B"/>
    <w:rsid w:val="006274BC"/>
    <w:rsid w:val="00661FC0"/>
    <w:rsid w:val="00663581"/>
    <w:rsid w:val="00672BF1"/>
    <w:rsid w:val="006859E1"/>
    <w:rsid w:val="006C0C33"/>
    <w:rsid w:val="006C3090"/>
    <w:rsid w:val="006F5664"/>
    <w:rsid w:val="00702F0A"/>
    <w:rsid w:val="007333CC"/>
    <w:rsid w:val="00761170"/>
    <w:rsid w:val="00761CEC"/>
    <w:rsid w:val="00765E25"/>
    <w:rsid w:val="00794E5B"/>
    <w:rsid w:val="00797F16"/>
    <w:rsid w:val="007A3BB7"/>
    <w:rsid w:val="007C39B3"/>
    <w:rsid w:val="007C60AB"/>
    <w:rsid w:val="007E7DF3"/>
    <w:rsid w:val="00805361"/>
    <w:rsid w:val="008169B6"/>
    <w:rsid w:val="008169EA"/>
    <w:rsid w:val="00820ABA"/>
    <w:rsid w:val="00860BD2"/>
    <w:rsid w:val="00876DD8"/>
    <w:rsid w:val="00882C31"/>
    <w:rsid w:val="00886AC3"/>
    <w:rsid w:val="008B2ECD"/>
    <w:rsid w:val="008B572C"/>
    <w:rsid w:val="008E0DD4"/>
    <w:rsid w:val="008E2DC9"/>
    <w:rsid w:val="00934254"/>
    <w:rsid w:val="00940A72"/>
    <w:rsid w:val="00947D9D"/>
    <w:rsid w:val="00963C80"/>
    <w:rsid w:val="00967A70"/>
    <w:rsid w:val="00973EE0"/>
    <w:rsid w:val="009746E4"/>
    <w:rsid w:val="00977BB3"/>
    <w:rsid w:val="009B0EB1"/>
    <w:rsid w:val="009F74FB"/>
    <w:rsid w:val="00A14502"/>
    <w:rsid w:val="00A22F5C"/>
    <w:rsid w:val="00A46447"/>
    <w:rsid w:val="00A54644"/>
    <w:rsid w:val="00A54946"/>
    <w:rsid w:val="00A564A3"/>
    <w:rsid w:val="00A65832"/>
    <w:rsid w:val="00A8370F"/>
    <w:rsid w:val="00A93890"/>
    <w:rsid w:val="00A94BA3"/>
    <w:rsid w:val="00AE0DD5"/>
    <w:rsid w:val="00AE403F"/>
    <w:rsid w:val="00B22A06"/>
    <w:rsid w:val="00B311B8"/>
    <w:rsid w:val="00B450E4"/>
    <w:rsid w:val="00B47773"/>
    <w:rsid w:val="00B65319"/>
    <w:rsid w:val="00B704AE"/>
    <w:rsid w:val="00B7258E"/>
    <w:rsid w:val="00B75692"/>
    <w:rsid w:val="00BA10F1"/>
    <w:rsid w:val="00BC04EC"/>
    <w:rsid w:val="00BC1E9F"/>
    <w:rsid w:val="00BD1822"/>
    <w:rsid w:val="00BD4601"/>
    <w:rsid w:val="00BD75EC"/>
    <w:rsid w:val="00BE5778"/>
    <w:rsid w:val="00C04926"/>
    <w:rsid w:val="00C12720"/>
    <w:rsid w:val="00C13908"/>
    <w:rsid w:val="00C17C74"/>
    <w:rsid w:val="00C2088A"/>
    <w:rsid w:val="00C242E9"/>
    <w:rsid w:val="00C257B2"/>
    <w:rsid w:val="00C35455"/>
    <w:rsid w:val="00C5521D"/>
    <w:rsid w:val="00C70A67"/>
    <w:rsid w:val="00C71A94"/>
    <w:rsid w:val="00C72A58"/>
    <w:rsid w:val="00C94AB2"/>
    <w:rsid w:val="00CB2B2D"/>
    <w:rsid w:val="00CC05E4"/>
    <w:rsid w:val="00CF2A2D"/>
    <w:rsid w:val="00CF3779"/>
    <w:rsid w:val="00D07AD8"/>
    <w:rsid w:val="00D14267"/>
    <w:rsid w:val="00D14E5C"/>
    <w:rsid w:val="00D21A81"/>
    <w:rsid w:val="00D346D9"/>
    <w:rsid w:val="00D36BC5"/>
    <w:rsid w:val="00D41A9F"/>
    <w:rsid w:val="00D60ECF"/>
    <w:rsid w:val="00D6269B"/>
    <w:rsid w:val="00D87EB3"/>
    <w:rsid w:val="00DB5C1D"/>
    <w:rsid w:val="00DC1A4C"/>
    <w:rsid w:val="00DC485C"/>
    <w:rsid w:val="00DD08C6"/>
    <w:rsid w:val="00DD351E"/>
    <w:rsid w:val="00DD7FB4"/>
    <w:rsid w:val="00DE381D"/>
    <w:rsid w:val="00DF293C"/>
    <w:rsid w:val="00E165F0"/>
    <w:rsid w:val="00E30B16"/>
    <w:rsid w:val="00E43831"/>
    <w:rsid w:val="00E81E04"/>
    <w:rsid w:val="00EA0BB2"/>
    <w:rsid w:val="00EB0A8C"/>
    <w:rsid w:val="00EB42CC"/>
    <w:rsid w:val="00ED2132"/>
    <w:rsid w:val="00EF6626"/>
    <w:rsid w:val="00F46FD6"/>
    <w:rsid w:val="00F82D53"/>
    <w:rsid w:val="00F86698"/>
    <w:rsid w:val="00FD3F17"/>
    <w:rsid w:val="00FE37D4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5364"/>
  <w15:docId w15:val="{5E2FFFDA-7106-4C48-92BF-0013FE4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973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www.w3.org/XML/1998/namespace"/>
    <ds:schemaRef ds:uri="http://schemas.openxmlformats.org/package/2006/metadata/core-properties"/>
    <ds:schemaRef ds:uri="http://purl.org/dc/dcmitype/"/>
    <ds:schemaRef ds:uri="a2d4826b-a6f0-412f-bc7b-463321686831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2025-11-20T13:56:00Z</dcterms:created>
  <dcterms:modified xsi:type="dcterms:W3CDTF">2025-11-20T14:02:00Z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